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40" w:rsidRPr="00E25240" w:rsidRDefault="00E25240" w:rsidP="00E25240">
      <w:pPr>
        <w:spacing w:after="0" w:line="240" w:lineRule="auto"/>
        <w:ind w:left="0"/>
        <w:rPr>
          <w:rFonts w:ascii="Helvetica" w:eastAsia="Times New Roman" w:hAnsi="Helvetica" w:cs="Helvetica"/>
          <w:color w:val="000000"/>
          <w:sz w:val="72"/>
          <w:szCs w:val="72"/>
          <w:u w:val="single"/>
          <w:lang w:val="en-NZ" w:eastAsia="en-NZ" w:bidi="ar-SA"/>
        </w:rPr>
      </w:pPr>
      <w:r w:rsidRPr="00E25240">
        <w:rPr>
          <w:rFonts w:ascii="Helvetica" w:eastAsia="Times New Roman" w:hAnsi="Helvetica" w:cs="Helvetica"/>
          <w:b/>
          <w:bCs/>
          <w:color w:val="000000"/>
          <w:sz w:val="72"/>
          <w:szCs w:val="72"/>
          <w:u w:val="single"/>
          <w:lang w:val="en-NZ" w:eastAsia="en-NZ" w:bidi="ar-SA"/>
        </w:rPr>
        <w:t>Republic of Iceland</w:t>
      </w:r>
      <w:r w:rsidRPr="00E25240">
        <w:rPr>
          <w:rFonts w:ascii="Helvetica" w:eastAsia="Times New Roman" w:hAnsi="Helvetica" w:cs="Helvetica"/>
          <w:color w:val="000000"/>
          <w:sz w:val="72"/>
          <w:szCs w:val="72"/>
          <w:u w:val="single"/>
          <w:lang w:val="en-NZ" w:eastAsia="en-NZ" w:bidi="ar-SA"/>
        </w:rPr>
        <w:t xml:space="preserve"> </w:t>
      </w:r>
    </w:p>
    <w:p w:rsidR="00E25240" w:rsidRP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r w:rsidRPr="00E25240">
        <w:rPr>
          <w:rFonts w:ascii="Helvetica" w:eastAsia="Times New Roman" w:hAnsi="Helvetica" w:cs="Helvetica"/>
          <w:b/>
          <w:bCs/>
          <w:color w:val="000000"/>
          <w:lang w:val="en-NZ" w:eastAsia="en-NZ" w:bidi="ar-SA"/>
        </w:rPr>
        <w:t>President:</w:t>
      </w:r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</w:t>
      </w:r>
      <w:proofErr w:type="spellStart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>Ólafur</w:t>
      </w:r>
      <w:proofErr w:type="spellEnd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</w:t>
      </w:r>
      <w:proofErr w:type="spellStart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>Ragnar</w:t>
      </w:r>
      <w:proofErr w:type="spellEnd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</w:t>
      </w:r>
      <w:proofErr w:type="spellStart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>Grímsson</w:t>
      </w:r>
      <w:proofErr w:type="spellEnd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(2004)</w:t>
      </w:r>
    </w:p>
    <w:p w:rsid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r w:rsidRPr="00E25240">
        <w:rPr>
          <w:rFonts w:ascii="Helvetica" w:eastAsia="Times New Roman" w:hAnsi="Helvetica" w:cs="Helvetica"/>
          <w:b/>
          <w:bCs/>
          <w:color w:val="000000"/>
          <w:lang w:val="en-NZ" w:eastAsia="en-NZ" w:bidi="ar-SA"/>
        </w:rPr>
        <w:t>Population (2007 est.):</w:t>
      </w:r>
      <w:r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301,931 </w:t>
      </w:r>
    </w:p>
    <w:p w:rsidR="00E25240" w:rsidRP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hyperlink r:id="rId4" w:history="1">
        <w:r w:rsidRPr="00E25240">
          <w:rPr>
            <w:rFonts w:ascii="Helvetica" w:eastAsia="Times New Roman" w:hAnsi="Helvetica" w:cs="Helvetica"/>
            <w:b/>
            <w:bCs/>
            <w:color w:val="003399"/>
            <w:u w:val="single"/>
            <w:lang w:val="en-NZ" w:eastAsia="en-NZ" w:bidi="ar-SA"/>
          </w:rPr>
          <w:t>Capital and largest city (2003 est.):</w:t>
        </w:r>
        <w:r w:rsidRPr="00E25240">
          <w:rPr>
            <w:rFonts w:ascii="Helvetica" w:eastAsia="Times New Roman" w:hAnsi="Helvetica" w:cs="Helvetica"/>
            <w:color w:val="003399"/>
            <w:u w:val="single"/>
            <w:lang w:val="en-NZ" w:eastAsia="en-NZ" w:bidi="ar-SA"/>
          </w:rPr>
          <w:t xml:space="preserve"> </w:t>
        </w:r>
      </w:hyperlink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Reykjavik, 184,200 </w:t>
      </w:r>
    </w:p>
    <w:p w:rsidR="00E25240" w:rsidRP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r w:rsidRPr="00E25240">
        <w:rPr>
          <w:rFonts w:ascii="Helvetica" w:eastAsia="Times New Roman" w:hAnsi="Helvetica" w:cs="Helvetica"/>
          <w:b/>
          <w:bCs/>
          <w:color w:val="000000"/>
          <w:lang w:val="en-NZ" w:eastAsia="en-NZ" w:bidi="ar-SA"/>
        </w:rPr>
        <w:t>Monetary unit:</w:t>
      </w:r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Icelandic </w:t>
      </w:r>
      <w:proofErr w:type="spellStart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>króna</w:t>
      </w:r>
      <w:proofErr w:type="spellEnd"/>
    </w:p>
    <w:p w:rsidR="00E25240" w:rsidRPr="00E25240" w:rsidRDefault="00E25240" w:rsidP="00E25240">
      <w:pPr>
        <w:spacing w:beforeAutospacing="1" w:after="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hyperlink r:id="rId5" w:history="1">
        <w:r w:rsidRPr="00E25240">
          <w:rPr>
            <w:rFonts w:ascii="Helvetica" w:eastAsia="Times New Roman" w:hAnsi="Helvetica" w:cs="Helvetica"/>
            <w:b/>
            <w:bCs/>
            <w:color w:val="003399"/>
            <w:u w:val="single"/>
            <w:lang w:val="en-NZ" w:eastAsia="en-NZ" w:bidi="ar-SA"/>
          </w:rPr>
          <w:t>Languages:</w:t>
        </w:r>
        <w:r w:rsidRPr="00E25240">
          <w:rPr>
            <w:rFonts w:ascii="Helvetica" w:eastAsia="Times New Roman" w:hAnsi="Helvetica" w:cs="Helvetica"/>
            <w:color w:val="003399"/>
            <w:u w:val="single"/>
            <w:lang w:val="en-NZ" w:eastAsia="en-NZ" w:bidi="ar-SA"/>
          </w:rPr>
          <w:t xml:space="preserve"> </w:t>
        </w:r>
      </w:hyperlink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>Icelandic, English, Nordic languages, German widely spoken</w:t>
      </w:r>
    </w:p>
    <w:p w:rsidR="00E25240" w:rsidRPr="00E25240" w:rsidRDefault="00E25240" w:rsidP="00E25240">
      <w:pPr>
        <w:spacing w:beforeAutospacing="1" w:after="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hyperlink r:id="rId6" w:history="1">
        <w:r w:rsidRPr="00E25240">
          <w:rPr>
            <w:rFonts w:ascii="Helvetica" w:eastAsia="Times New Roman" w:hAnsi="Helvetica" w:cs="Helvetica"/>
            <w:b/>
            <w:bCs/>
            <w:color w:val="003399"/>
            <w:u w:val="single"/>
            <w:lang w:val="en-NZ" w:eastAsia="en-NZ" w:bidi="ar-SA"/>
          </w:rPr>
          <w:t>Religions:</w:t>
        </w:r>
        <w:r w:rsidRPr="00E25240">
          <w:rPr>
            <w:rFonts w:ascii="Helvetica" w:eastAsia="Times New Roman" w:hAnsi="Helvetica" w:cs="Helvetica"/>
            <w:color w:val="003399"/>
            <w:u w:val="single"/>
            <w:lang w:val="en-NZ" w:eastAsia="en-NZ" w:bidi="ar-SA"/>
          </w:rPr>
          <w:t xml:space="preserve"> </w:t>
        </w:r>
      </w:hyperlink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Lutheran Church of Iceland 85.5%, </w:t>
      </w:r>
    </w:p>
    <w:p w:rsid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r w:rsidRPr="00E25240">
        <w:rPr>
          <w:rFonts w:ascii="Helvetica" w:eastAsia="Times New Roman" w:hAnsi="Helvetica" w:cs="Helvetica"/>
          <w:b/>
          <w:bCs/>
          <w:color w:val="000000"/>
          <w:lang w:val="en-NZ" w:eastAsia="en-NZ" w:bidi="ar-SA"/>
        </w:rPr>
        <w:t>Agriculture:</w:t>
      </w:r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potatoes, green vegetables; mutton, dairy products; fish.</w:t>
      </w:r>
    </w:p>
    <w:p w:rsid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</w:t>
      </w:r>
      <w:r w:rsidRPr="00E25240">
        <w:rPr>
          <w:rFonts w:ascii="Helvetica" w:eastAsia="Times New Roman" w:hAnsi="Helvetica" w:cs="Helvetica"/>
          <w:b/>
          <w:bCs/>
          <w:color w:val="000000"/>
          <w:lang w:val="en-NZ" w:eastAsia="en-NZ" w:bidi="ar-SA"/>
        </w:rPr>
        <w:t>Industries:</w:t>
      </w:r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fish processing; </w:t>
      </w:r>
      <w:proofErr w:type="spellStart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>aluminum</w:t>
      </w:r>
      <w:proofErr w:type="spellEnd"/>
      <w:r w:rsidRPr="00E25240">
        <w:rPr>
          <w:rFonts w:ascii="Helvetica" w:eastAsia="Times New Roman" w:hAnsi="Helvetica" w:cs="Helvetica"/>
          <w:color w:val="000000"/>
          <w:lang w:val="en-NZ" w:eastAsia="en-NZ" w:bidi="ar-SA"/>
        </w:rPr>
        <w:t xml:space="preserve"> smelting, ferrosilicon production; geothermal power, tourism </w:t>
      </w:r>
    </w:p>
    <w:p w:rsid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</w:p>
    <w:p w:rsidR="00E25240" w:rsidRPr="00E25240" w:rsidRDefault="00E25240" w:rsidP="00E25240">
      <w:pPr>
        <w:spacing w:before="100" w:beforeAutospacing="1" w:after="100" w:afterAutospacing="1" w:line="312" w:lineRule="auto"/>
        <w:ind w:left="0"/>
        <w:rPr>
          <w:rFonts w:ascii="Helvetica" w:eastAsia="Times New Roman" w:hAnsi="Helvetica" w:cs="Helvetica"/>
          <w:color w:val="000000"/>
          <w:lang w:val="en-NZ" w:eastAsia="en-NZ" w:bidi="ar-SA"/>
        </w:rPr>
      </w:pPr>
      <w:r>
        <w:rPr>
          <w:rFonts w:ascii="Helvetica" w:hAnsi="Helvetica" w:cs="Helvetica"/>
          <w:noProof/>
          <w:color w:val="000000"/>
          <w:lang w:val="en-NZ" w:eastAsia="en-NZ" w:bidi="ar-SA"/>
        </w:rPr>
        <w:drawing>
          <wp:inline distT="0" distB="0" distL="0" distR="0">
            <wp:extent cx="2381250" cy="1466850"/>
            <wp:effectExtent l="19050" t="0" r="0" b="0"/>
            <wp:docPr id="1" name="A0202964" descr="Flag of Ice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0202964" descr="Flag of Icela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BA7" w:rsidRDefault="005C6BA7"/>
    <w:sectPr w:rsidR="005C6BA7" w:rsidSect="005C6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5240"/>
    <w:rsid w:val="004764AC"/>
    <w:rsid w:val="004E1F5C"/>
    <w:rsid w:val="005C6BA7"/>
    <w:rsid w:val="00630201"/>
    <w:rsid w:val="00D52E82"/>
    <w:rsid w:val="00D90030"/>
    <w:rsid w:val="00E25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30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3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3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3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30"/>
    <w:pPr>
      <w:pBdr>
        <w:bottom w:val="single" w:sz="4" w:space="1" w:color="808080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30"/>
    <w:pPr>
      <w:pBdr>
        <w:bottom w:val="single" w:sz="4" w:space="1" w:color="666666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3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3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30"/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30"/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30"/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0030"/>
    <w:rPr>
      <w:b/>
      <w:bCs/>
      <w:smallCaps/>
      <w:color w:val="000000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D9003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D90030"/>
    <w:pPr>
      <w:spacing w:after="600" w:line="240" w:lineRule="auto"/>
      <w:ind w:left="0"/>
    </w:pPr>
    <w:rPr>
      <w:smallCaps/>
      <w:color w:val="7B7B7B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30"/>
    <w:rPr>
      <w:smallCaps/>
      <w:color w:val="7B7B7B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D90030"/>
    <w:rPr>
      <w:b/>
      <w:bCs/>
      <w:spacing w:val="0"/>
    </w:rPr>
  </w:style>
  <w:style w:type="character" w:styleId="Emphasis">
    <w:name w:val="Emphasis"/>
    <w:uiPriority w:val="20"/>
    <w:qFormat/>
    <w:rsid w:val="00D9003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link w:val="NoSpacingChar"/>
    <w:uiPriority w:val="1"/>
    <w:qFormat/>
    <w:rsid w:val="00D900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0030"/>
    <w:rPr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D900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003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0030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30"/>
    <w:pPr>
      <w:pBdr>
        <w:top w:val="single" w:sz="4" w:space="12" w:color="E5E5E5" w:themeColor="accent1" w:themeTint="BF"/>
        <w:left w:val="single" w:sz="4" w:space="15" w:color="E5E5E5" w:themeColor="accent1" w:themeTint="BF"/>
        <w:bottom w:val="single" w:sz="12" w:space="10" w:color="A5A5A5" w:themeColor="accent1" w:themeShade="BF"/>
        <w:right w:val="single" w:sz="12" w:space="15" w:color="A5A5A5" w:themeColor="accent1" w:themeShade="BF"/>
        <w:between w:val="single" w:sz="4" w:space="12" w:color="E5E5E5" w:themeColor="accent1" w:themeTint="BF"/>
        <w:bar w:val="single" w:sz="4" w:color="E5E5E5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30"/>
    <w:rPr>
      <w:rFonts w:asciiTheme="majorHAnsi" w:eastAsiaTheme="majorEastAsia" w:hAnsiTheme="majorHAnsi" w:cstheme="majorBidi"/>
      <w:smallCaps/>
      <w:color w:val="A5A5A5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D9003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D90030"/>
    <w:rPr>
      <w:b/>
      <w:bCs/>
      <w:smallCaps/>
      <w:color w:val="DDDDDD" w:themeColor="accent1"/>
      <w:spacing w:val="40"/>
    </w:rPr>
  </w:style>
  <w:style w:type="character" w:styleId="SubtleReference">
    <w:name w:val="Subtle Reference"/>
    <w:uiPriority w:val="31"/>
    <w:qFormat/>
    <w:rsid w:val="00D9003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D90030"/>
    <w:rPr>
      <w:rFonts w:asciiTheme="majorHAnsi" w:eastAsiaTheme="majorEastAsia" w:hAnsiTheme="majorHAnsi" w:cstheme="majorBidi"/>
      <w:b/>
      <w:bCs/>
      <w:i/>
      <w:iCs/>
      <w:smallCaps/>
      <w:color w:val="000000" w:themeColor="text2" w:themeShade="BF"/>
      <w:spacing w:val="20"/>
    </w:rPr>
  </w:style>
  <w:style w:type="character" w:styleId="BookTitle">
    <w:name w:val="Book Title"/>
    <w:uiPriority w:val="33"/>
    <w:qFormat/>
    <w:rsid w:val="00D90030"/>
    <w:rPr>
      <w:rFonts w:asciiTheme="majorHAnsi" w:eastAsiaTheme="majorEastAsia" w:hAnsiTheme="majorHAnsi" w:cstheme="majorBidi"/>
      <w:b/>
      <w:bCs/>
      <w:smallCaps/>
      <w:color w:val="000000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0030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25240"/>
    <w:rPr>
      <w:color w:val="003399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240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foplease.com/cgi-bin/id/A0855613" TargetMode="External"/><Relationship Id="rId5" Type="http://schemas.openxmlformats.org/officeDocument/2006/relationships/hyperlink" Target="http://www.infoplease.com/cgi-bin/id/A0855611" TargetMode="External"/><Relationship Id="rId4" Type="http://schemas.openxmlformats.org/officeDocument/2006/relationships/hyperlink" Target="http://www.infoplease.com/cgi-bin/id/A085560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564</Characters>
  <Application>Microsoft Office Word</Application>
  <DocSecurity>0</DocSecurity>
  <Lines>4</Lines>
  <Paragraphs>1</Paragraphs>
  <ScaleCrop>false</ScaleCrop>
  <Company>Te Awamutu Intermediate School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2008-05-08T20:20:00Z</cp:lastPrinted>
  <dcterms:created xsi:type="dcterms:W3CDTF">2008-05-08T20:18:00Z</dcterms:created>
  <dcterms:modified xsi:type="dcterms:W3CDTF">2008-05-08T20:20:00Z</dcterms:modified>
</cp:coreProperties>
</file>